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11" w:rsidRDefault="00C641B4" w:rsidP="00F12F66">
      <w:pPr>
        <w:jc w:val="center"/>
        <w:rPr>
          <w:b/>
        </w:rPr>
      </w:pPr>
      <w:r w:rsidRPr="00C641B4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pt;height:765pt">
            <v:imagedata r:id="rId7" o:title="90088гшн 005"/>
          </v:shape>
        </w:pict>
      </w:r>
      <w:r>
        <w:rPr>
          <w:b/>
        </w:rPr>
        <w:lastRenderedPageBreak/>
        <w:t xml:space="preserve"> </w:t>
      </w:r>
    </w:p>
    <w:p w:rsidR="00D52381" w:rsidRDefault="00F12F66" w:rsidP="00F12F66">
      <w:pPr>
        <w:jc w:val="center"/>
        <w:rPr>
          <w:b/>
        </w:rPr>
      </w:pPr>
      <w:r w:rsidRPr="00F12F66">
        <w:rPr>
          <w:b/>
        </w:rPr>
        <w:t>Содержание</w:t>
      </w:r>
    </w:p>
    <w:p w:rsidR="00F12F66" w:rsidRDefault="00F12F66" w:rsidP="00F12F66">
      <w:pPr>
        <w:tabs>
          <w:tab w:val="right" w:pos="9355"/>
        </w:tabs>
      </w:pPr>
      <w:r>
        <w:t xml:space="preserve">Обозначения и сокращения                                                                      </w:t>
      </w:r>
      <w:r>
        <w:tab/>
        <w:t>3</w:t>
      </w:r>
    </w:p>
    <w:p w:rsidR="00F12F66" w:rsidRDefault="00F12F66" w:rsidP="00F12F66">
      <w:pPr>
        <w:tabs>
          <w:tab w:val="right" w:pos="9355"/>
        </w:tabs>
      </w:pPr>
      <w:r>
        <w:t>Термины и определения</w:t>
      </w:r>
      <w:r>
        <w:tab/>
        <w:t>4</w:t>
      </w:r>
    </w:p>
    <w:p w:rsidR="00F12F66" w:rsidRDefault="00F12F66" w:rsidP="00F12F66">
      <w:pPr>
        <w:tabs>
          <w:tab w:val="right" w:pos="9355"/>
        </w:tabs>
      </w:pPr>
      <w:r>
        <w:t>1.Основные положения</w:t>
      </w:r>
      <w:r>
        <w:tab/>
        <w:t>5</w:t>
      </w:r>
    </w:p>
    <w:p w:rsidR="00F12F66" w:rsidRDefault="00F12F66" w:rsidP="00F12F66">
      <w:pPr>
        <w:tabs>
          <w:tab w:val="right" w:pos="9355"/>
        </w:tabs>
      </w:pPr>
      <w:r>
        <w:t>2.Принципы обеспечения защиты информации, со</w:t>
      </w:r>
      <w:r w:rsidR="00483112">
        <w:t>ставляющей персональные данные</w:t>
      </w:r>
      <w:r w:rsidR="00483112">
        <w:tab/>
        <w:t>5</w:t>
      </w:r>
    </w:p>
    <w:p w:rsidR="00F12F66" w:rsidRDefault="00F12F66" w:rsidP="00F12F66">
      <w:pPr>
        <w:tabs>
          <w:tab w:val="right" w:pos="9355"/>
        </w:tabs>
      </w:pPr>
      <w:r>
        <w:t>3.Основные требования по защите информации, со</w:t>
      </w:r>
      <w:r w:rsidR="00483112">
        <w:t>ставляющей персональные данные</w:t>
      </w:r>
      <w:r w:rsidR="00483112">
        <w:tab/>
        <w:t>6</w:t>
      </w:r>
    </w:p>
    <w:p w:rsidR="00F12F66" w:rsidRDefault="00F12F66" w:rsidP="00F12F66">
      <w:pPr>
        <w:tabs>
          <w:tab w:val="right" w:pos="9355"/>
        </w:tabs>
      </w:pPr>
      <w:r>
        <w:t>4.Порядок организации и проведе</w:t>
      </w:r>
      <w:r w:rsidR="00483112">
        <w:t>ния работ по защите информации</w:t>
      </w:r>
      <w:r w:rsidR="00483112">
        <w:tab/>
        <w:t>7</w:t>
      </w:r>
    </w:p>
    <w:p w:rsidR="00F12F66" w:rsidRDefault="00F12F66" w:rsidP="00F12F66">
      <w:pPr>
        <w:tabs>
          <w:tab w:val="right" w:pos="9355"/>
        </w:tabs>
      </w:pPr>
      <w:r>
        <w:t>5.Порядок обеспечения защиты инфо</w:t>
      </w:r>
      <w:r w:rsidR="00483112">
        <w:t>рмации при эксплуатации  ИСПДн</w:t>
      </w:r>
      <w:r w:rsidR="00483112">
        <w:tab/>
        <w:t>8</w:t>
      </w:r>
    </w:p>
    <w:p w:rsidR="004674B6" w:rsidRDefault="00F12F66" w:rsidP="00F12F66">
      <w:pPr>
        <w:tabs>
          <w:tab w:val="right" w:pos="9355"/>
        </w:tabs>
      </w:pPr>
      <w:r>
        <w:t xml:space="preserve">6.Порядок организации делопроизводства, хранения и обращения накопителей и </w:t>
      </w:r>
      <w:r w:rsidR="004674B6">
        <w:t xml:space="preserve">                              8</w:t>
      </w:r>
    </w:p>
    <w:p w:rsidR="00F12F66" w:rsidRDefault="00F12F66" w:rsidP="00F12F66">
      <w:pPr>
        <w:tabs>
          <w:tab w:val="right" w:pos="9355"/>
        </w:tabs>
      </w:pPr>
      <w:r>
        <w:t xml:space="preserve">носителей информации                                                                                                                                 </w:t>
      </w:r>
      <w:r w:rsidR="004674B6">
        <w:t xml:space="preserve">                              </w:t>
      </w:r>
    </w:p>
    <w:p w:rsidR="00F12F66" w:rsidRDefault="00F12F66" w:rsidP="00F12F66">
      <w:pPr>
        <w:tabs>
          <w:tab w:val="right" w:pos="9355"/>
        </w:tabs>
      </w:pPr>
      <w:r>
        <w:t xml:space="preserve">7.Контроль состояния </w:t>
      </w:r>
      <w:r w:rsidR="004674B6">
        <w:t xml:space="preserve">и эффективности защиты ИСПДн </w:t>
      </w:r>
      <w:r w:rsidR="004674B6">
        <w:tab/>
        <w:t>9</w:t>
      </w:r>
    </w:p>
    <w:p w:rsidR="00F12F66" w:rsidRDefault="00F12F66">
      <w:r>
        <w:br w:type="page"/>
      </w:r>
    </w:p>
    <w:p w:rsidR="00F12F66" w:rsidRDefault="00F12F66" w:rsidP="00F12F66">
      <w:pPr>
        <w:tabs>
          <w:tab w:val="right" w:pos="9355"/>
        </w:tabs>
        <w:jc w:val="center"/>
        <w:rPr>
          <w:b/>
        </w:rPr>
      </w:pPr>
      <w:r w:rsidRPr="00F12F66">
        <w:rPr>
          <w:b/>
        </w:rPr>
        <w:t>Обозначения и  сокращения</w:t>
      </w:r>
    </w:p>
    <w:p w:rsidR="00F12F66" w:rsidRPr="00F12F66" w:rsidRDefault="00F12F66" w:rsidP="00F12F66">
      <w:pPr>
        <w:tabs>
          <w:tab w:val="right" w:pos="9355"/>
        </w:tabs>
      </w:pPr>
      <w:r>
        <w:rPr>
          <w:b/>
        </w:rPr>
        <w:t xml:space="preserve">ИСПДн     </w:t>
      </w:r>
      <w:r>
        <w:t>информационная система персональных данных.</w:t>
      </w:r>
    </w:p>
    <w:p w:rsidR="00F12F66" w:rsidRPr="00F12F66" w:rsidRDefault="00F12F66" w:rsidP="00F12F66">
      <w:pPr>
        <w:tabs>
          <w:tab w:val="right" w:pos="9355"/>
        </w:tabs>
      </w:pPr>
      <w:r>
        <w:rPr>
          <w:b/>
        </w:rPr>
        <w:t xml:space="preserve">НСД           </w:t>
      </w:r>
      <w:r>
        <w:t>несанкционированный доступ</w:t>
      </w:r>
    </w:p>
    <w:p w:rsidR="00F12F66" w:rsidRPr="00F12F66" w:rsidRDefault="00F12F66" w:rsidP="00F12F66">
      <w:pPr>
        <w:tabs>
          <w:tab w:val="left" w:pos="1035"/>
        </w:tabs>
      </w:pPr>
      <w:r>
        <w:rPr>
          <w:b/>
        </w:rPr>
        <w:t>ПДн</w:t>
      </w:r>
      <w:r>
        <w:rPr>
          <w:b/>
        </w:rPr>
        <w:tab/>
      </w:r>
      <w:r>
        <w:t>персональные данные</w:t>
      </w:r>
    </w:p>
    <w:p w:rsidR="00F12F66" w:rsidRPr="00F12F66" w:rsidRDefault="00F12F66" w:rsidP="00F12F66">
      <w:pPr>
        <w:tabs>
          <w:tab w:val="right" w:pos="9355"/>
        </w:tabs>
      </w:pPr>
      <w:r>
        <w:rPr>
          <w:b/>
        </w:rPr>
        <w:t xml:space="preserve">Политика    </w:t>
      </w:r>
      <w:r>
        <w:t>политика образовательных учреждений</w:t>
      </w:r>
      <w:r w:rsidR="004952F1">
        <w:t xml:space="preserve"> в  отношении обработки персональных данных</w:t>
      </w:r>
    </w:p>
    <w:p w:rsidR="00F12F66" w:rsidRPr="004952F1" w:rsidRDefault="00F12F66" w:rsidP="00F12F66">
      <w:pPr>
        <w:tabs>
          <w:tab w:val="right" w:pos="9355"/>
        </w:tabs>
      </w:pPr>
      <w:r>
        <w:rPr>
          <w:b/>
        </w:rPr>
        <w:t>СЗПДн</w:t>
      </w:r>
      <w:r w:rsidR="004952F1">
        <w:rPr>
          <w:b/>
        </w:rPr>
        <w:t xml:space="preserve">     </w:t>
      </w:r>
      <w:r w:rsidR="004952F1">
        <w:t>система защиты персональных данных</w:t>
      </w:r>
    </w:p>
    <w:p w:rsidR="004952F1" w:rsidRPr="004952F1" w:rsidRDefault="00F12F66" w:rsidP="00F12F66">
      <w:pPr>
        <w:tabs>
          <w:tab w:val="right" w:pos="9355"/>
        </w:tabs>
      </w:pPr>
      <w:r>
        <w:rPr>
          <w:b/>
        </w:rPr>
        <w:t>ТЗКИ</w:t>
      </w:r>
      <w:r w:rsidR="004952F1">
        <w:rPr>
          <w:b/>
        </w:rPr>
        <w:t xml:space="preserve">       </w:t>
      </w:r>
      <w:r w:rsidR="004952F1">
        <w:t>техническая защита конфиденциальной информации</w:t>
      </w:r>
    </w:p>
    <w:p w:rsidR="004952F1" w:rsidRDefault="00F12F66" w:rsidP="00F12F66">
      <w:pPr>
        <w:tabs>
          <w:tab w:val="right" w:pos="9355"/>
        </w:tabs>
      </w:pPr>
      <w:r>
        <w:rPr>
          <w:b/>
        </w:rPr>
        <w:t>ТС</w:t>
      </w:r>
      <w:r w:rsidR="004952F1">
        <w:rPr>
          <w:b/>
        </w:rPr>
        <w:t xml:space="preserve">              </w:t>
      </w:r>
      <w:r w:rsidR="004952F1">
        <w:t>техническое средство</w:t>
      </w:r>
    </w:p>
    <w:p w:rsidR="004952F1" w:rsidRDefault="004952F1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7A470A" w:rsidRDefault="007A470A"/>
    <w:p w:rsidR="00F12F66" w:rsidRPr="007A470A" w:rsidRDefault="004952F1" w:rsidP="004952F1">
      <w:pPr>
        <w:tabs>
          <w:tab w:val="right" w:pos="9355"/>
        </w:tabs>
        <w:jc w:val="center"/>
        <w:rPr>
          <w:sz w:val="28"/>
          <w:szCs w:val="28"/>
        </w:rPr>
      </w:pPr>
      <w:r w:rsidRPr="007A470A">
        <w:rPr>
          <w:b/>
          <w:sz w:val="28"/>
          <w:szCs w:val="28"/>
        </w:rPr>
        <w:lastRenderedPageBreak/>
        <w:t>Термины и определения</w:t>
      </w:r>
    </w:p>
    <w:p w:rsidR="004952F1" w:rsidRPr="007A470A" w:rsidRDefault="004952F1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Автоматизированная обработка персональных данны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х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обработка персональных данных с помощью средств вычислительной техники</w:t>
      </w:r>
    </w:p>
    <w:p w:rsidR="004952F1" w:rsidRPr="007A470A" w:rsidRDefault="004952F1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Безопасность информаци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и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состояние защищенности информации, характеризуемое способностью технических средств и информационных технологий обеспечивать конфиденциальность, целостность и доступность информации при ее обработке техническими средствами.</w:t>
      </w:r>
    </w:p>
    <w:p w:rsidR="004952F1" w:rsidRPr="007A470A" w:rsidRDefault="004952F1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Вирус</w:t>
      </w:r>
      <w:r w:rsidR="007A470A">
        <w:rPr>
          <w:rFonts w:ascii="Times New Roman" w:hAnsi="Times New Roman"/>
          <w:b/>
          <w:sz w:val="24"/>
          <w:szCs w:val="24"/>
        </w:rPr>
        <w:t xml:space="preserve"> </w:t>
      </w:r>
      <w:r w:rsidRPr="007A470A">
        <w:rPr>
          <w:rFonts w:ascii="Times New Roman" w:hAnsi="Times New Roman"/>
          <w:b/>
          <w:sz w:val="24"/>
          <w:szCs w:val="24"/>
        </w:rPr>
        <w:t>(компьютерный, программный</w:t>
      </w:r>
      <w:r w:rsidRPr="007A470A">
        <w:rPr>
          <w:rFonts w:ascii="Times New Roman" w:hAnsi="Times New Roman"/>
          <w:sz w:val="24"/>
          <w:szCs w:val="24"/>
        </w:rPr>
        <w:t>)- исполняемый программный код или интерпретируемый набор инструкций, обладающий свойствами несанкционированного  распространения и самовоспроизведения. Созданные дубликаты компьютерного  вируса не всегда совпадают с оригиналом, но сохраняют способность к дальнейшему распространению и самовоспроизведению.</w:t>
      </w:r>
    </w:p>
    <w:p w:rsidR="003C4ADF" w:rsidRPr="007A470A" w:rsidRDefault="004952F1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Вредоносная программа</w:t>
      </w:r>
      <w:r w:rsidRPr="007A470A">
        <w:rPr>
          <w:rFonts w:ascii="Times New Roman" w:hAnsi="Times New Roman"/>
          <w:sz w:val="24"/>
          <w:szCs w:val="24"/>
        </w:rPr>
        <w:t>- программа,</w:t>
      </w:r>
      <w:r w:rsidR="003C4ADF" w:rsidRPr="007A470A">
        <w:rPr>
          <w:rFonts w:ascii="Times New Roman" w:hAnsi="Times New Roman"/>
          <w:sz w:val="24"/>
          <w:szCs w:val="24"/>
        </w:rPr>
        <w:t xml:space="preserve"> предназначенная для осуществления </w:t>
      </w:r>
      <w:r w:rsidRPr="007A470A">
        <w:rPr>
          <w:rFonts w:ascii="Times New Roman" w:hAnsi="Times New Roman"/>
          <w:sz w:val="24"/>
          <w:szCs w:val="24"/>
        </w:rPr>
        <w:t xml:space="preserve"> </w:t>
      </w:r>
      <w:r w:rsidR="003C4ADF" w:rsidRPr="007A470A">
        <w:rPr>
          <w:rFonts w:ascii="Times New Roman" w:hAnsi="Times New Roman"/>
          <w:sz w:val="24"/>
          <w:szCs w:val="24"/>
        </w:rPr>
        <w:t xml:space="preserve">несанкционированного  доступа </w:t>
      </w:r>
      <w:proofErr w:type="gramStart"/>
      <w:r w:rsidR="003C4ADF" w:rsidRPr="007A470A">
        <w:rPr>
          <w:rFonts w:ascii="Times New Roman" w:hAnsi="Times New Roman"/>
          <w:sz w:val="24"/>
          <w:szCs w:val="24"/>
        </w:rPr>
        <w:t>и(</w:t>
      </w:r>
      <w:proofErr w:type="gramEnd"/>
      <w:r w:rsidR="003C4ADF" w:rsidRPr="007A470A">
        <w:rPr>
          <w:rFonts w:ascii="Times New Roman" w:hAnsi="Times New Roman"/>
          <w:sz w:val="24"/>
          <w:szCs w:val="24"/>
        </w:rPr>
        <w:t>или) воздействия на персональные данные или ресурсы информационной системы персональных данных.</w:t>
      </w:r>
    </w:p>
    <w:p w:rsidR="003C4ADF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Доступ к информаци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и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возможность получения информации и ее использования.</w:t>
      </w:r>
    </w:p>
    <w:p w:rsidR="003C4ADF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Защищенная информация</w:t>
      </w:r>
      <w:r w:rsidRPr="007A470A">
        <w:rPr>
          <w:rFonts w:ascii="Times New Roman" w:hAnsi="Times New Roman"/>
          <w:sz w:val="24"/>
          <w:szCs w:val="24"/>
        </w:rPr>
        <w:t xml:space="preserve"> –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</w:t>
      </w:r>
    </w:p>
    <w:p w:rsidR="003C4ADF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Информационная система персональных данны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х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3C4ADF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Источник угрозы безопасности информаци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и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субъект доступа, материальный субъект или физическое явление, являющиеся причиной возникновения угрозы безопасности информации.</w:t>
      </w:r>
    </w:p>
    <w:p w:rsidR="003C4ADF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Накопитель информации</w:t>
      </w:r>
      <w:r w:rsidRPr="007A470A">
        <w:rPr>
          <w:rFonts w:ascii="Times New Roman" w:hAnsi="Times New Roman"/>
          <w:sz w:val="24"/>
          <w:szCs w:val="24"/>
        </w:rPr>
        <w:t xml:space="preserve"> – устройство, предназначенное для записи и (или) чтения информации на носитель  информации. Накопитель информации конструктивно может содержать в себе неотчуждаемый носитель информации, либо может быть предназначен для использования сменных носителей информации. Накопители подразделяют на встроенные</w:t>
      </w:r>
      <w:r w:rsidR="007A47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470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в конструктиве системного блока) и внешние (подсоединяемые через порт). Встроенные накопители подразделяют </w:t>
      </w:r>
      <w:proofErr w:type="gramStart"/>
      <w:r w:rsidRPr="007A470A">
        <w:rPr>
          <w:rFonts w:ascii="Times New Roman" w:hAnsi="Times New Roman"/>
          <w:sz w:val="24"/>
          <w:szCs w:val="24"/>
        </w:rPr>
        <w:t>на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съемные и несъемные.</w:t>
      </w:r>
    </w:p>
    <w:p w:rsidR="00BF638E" w:rsidRPr="007A470A" w:rsidRDefault="003C4ADF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Нарушитель безопасности персональных данны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х-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обработке( в том числе техническим средствами) в информационных системах персональных данных</w:t>
      </w:r>
      <w:r w:rsidR="00BF638E" w:rsidRPr="007A470A">
        <w:rPr>
          <w:rFonts w:ascii="Times New Roman" w:hAnsi="Times New Roman"/>
          <w:sz w:val="24"/>
          <w:szCs w:val="24"/>
        </w:rPr>
        <w:t>).</w:t>
      </w:r>
    </w:p>
    <w:p w:rsidR="003C4ADF" w:rsidRPr="007A470A" w:rsidRDefault="00BF638E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Несанкционированный доступ</w:t>
      </w:r>
      <w:r w:rsidR="007A470A">
        <w:rPr>
          <w:rFonts w:ascii="Times New Roman" w:hAnsi="Times New Roman"/>
          <w:b/>
          <w:sz w:val="24"/>
          <w:szCs w:val="24"/>
        </w:rPr>
        <w:t xml:space="preserve"> </w:t>
      </w:r>
      <w:r w:rsidRPr="007A470A">
        <w:rPr>
          <w:rFonts w:ascii="Times New Roman" w:hAnsi="Times New Roman"/>
          <w:b/>
          <w:sz w:val="24"/>
          <w:szCs w:val="24"/>
        </w:rPr>
        <w:t>(несанкционированные действия)</w:t>
      </w:r>
      <w:r w:rsidRPr="007A470A">
        <w:rPr>
          <w:rFonts w:ascii="Times New Roman" w:hAnsi="Times New Roman"/>
          <w:sz w:val="24"/>
          <w:szCs w:val="24"/>
        </w:rPr>
        <w:t xml:space="preserve"> – доступ к информации или действия с информацией, ощущения информативного сигнала и средств, которыми добываются  защищаемая информация.</w:t>
      </w:r>
    </w:p>
    <w:p w:rsidR="004952F1" w:rsidRPr="007A470A" w:rsidRDefault="008465D5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Угрозы безопасности персональных данных</w:t>
      </w:r>
      <w:r w:rsidRPr="007A470A">
        <w:rPr>
          <w:rFonts w:ascii="Times New Roman" w:hAnsi="Times New Roman"/>
          <w:sz w:val="24"/>
          <w:szCs w:val="24"/>
        </w:rPr>
        <w:t xml:space="preserve">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</w:t>
      </w:r>
      <w:proofErr w:type="gramStart"/>
      <w:r w:rsidRPr="007A470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</w:t>
      </w:r>
    </w:p>
    <w:p w:rsidR="008465D5" w:rsidRPr="007A470A" w:rsidRDefault="008465D5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Уничтожение персональных данны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х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</w:t>
      </w:r>
      <w:r w:rsidRPr="007A470A">
        <w:rPr>
          <w:rFonts w:ascii="Times New Roman" w:hAnsi="Times New Roman"/>
          <w:sz w:val="24"/>
          <w:szCs w:val="24"/>
        </w:rPr>
        <w:lastRenderedPageBreak/>
        <w:t>данных и (или) в результате которых уничтожаются материальные носители персональных данных.</w:t>
      </w:r>
    </w:p>
    <w:p w:rsidR="008465D5" w:rsidRPr="007A470A" w:rsidRDefault="008465D5" w:rsidP="007A470A">
      <w:pPr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Утечка (защищаемой) информации по техническим канала</w:t>
      </w:r>
      <w:proofErr w:type="gramStart"/>
      <w:r w:rsidRPr="007A470A">
        <w:rPr>
          <w:rFonts w:ascii="Times New Roman" w:hAnsi="Times New Roman"/>
          <w:b/>
          <w:sz w:val="24"/>
          <w:szCs w:val="24"/>
        </w:rPr>
        <w:t>м</w:t>
      </w:r>
      <w:r w:rsidRPr="007A470A">
        <w:rPr>
          <w:rFonts w:ascii="Times New Roman" w:hAnsi="Times New Roman"/>
          <w:sz w:val="24"/>
          <w:szCs w:val="24"/>
        </w:rPr>
        <w:t>-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неконтролируемое распространение информации от носителя защищаемой через физическую среду до технического средства, осуществляющего перехват  информации.</w:t>
      </w:r>
    </w:p>
    <w:p w:rsidR="008465D5" w:rsidRPr="007A470A" w:rsidRDefault="007A470A" w:rsidP="007A470A">
      <w:pPr>
        <w:pStyle w:val="a3"/>
        <w:tabs>
          <w:tab w:val="right" w:pos="9355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7A470A">
        <w:rPr>
          <w:rFonts w:ascii="Times New Roman" w:hAnsi="Times New Roman"/>
          <w:b/>
          <w:sz w:val="24"/>
          <w:szCs w:val="24"/>
          <w:lang w:val="en-US"/>
        </w:rPr>
        <w:t xml:space="preserve">I  </w:t>
      </w:r>
      <w:r w:rsidR="008465D5" w:rsidRPr="007A470A">
        <w:rPr>
          <w:rFonts w:ascii="Times New Roman" w:hAnsi="Times New Roman"/>
          <w:b/>
          <w:sz w:val="24"/>
          <w:szCs w:val="24"/>
        </w:rPr>
        <w:t>Основные</w:t>
      </w:r>
      <w:proofErr w:type="gramEnd"/>
      <w:r w:rsidR="008465D5" w:rsidRPr="007A470A">
        <w:rPr>
          <w:rFonts w:ascii="Times New Roman" w:hAnsi="Times New Roman"/>
          <w:b/>
          <w:sz w:val="24"/>
          <w:szCs w:val="24"/>
        </w:rPr>
        <w:t xml:space="preserve"> положения</w:t>
      </w:r>
    </w:p>
    <w:p w:rsidR="008465D5" w:rsidRPr="007A470A" w:rsidRDefault="008465D5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465D5" w:rsidRDefault="008465D5" w:rsidP="007A470A">
      <w:pPr>
        <w:pStyle w:val="a3"/>
        <w:numPr>
          <w:ilvl w:val="1"/>
          <w:numId w:val="13"/>
        </w:numPr>
        <w:tabs>
          <w:tab w:val="right" w:pos="9355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Настоящая Политика устанавливает порядок организации и проведения работ по защите информации в ИСПДн, создаваемых и эксплуатируемых</w:t>
      </w:r>
      <w:r w:rsidR="006B0293" w:rsidRPr="007A470A">
        <w:rPr>
          <w:rFonts w:ascii="Times New Roman" w:hAnsi="Times New Roman"/>
          <w:sz w:val="24"/>
          <w:szCs w:val="24"/>
        </w:rPr>
        <w:t xml:space="preserve"> в образовательном учреждении.</w:t>
      </w:r>
    </w:p>
    <w:p w:rsidR="00483112" w:rsidRPr="007A470A" w:rsidRDefault="00483112" w:rsidP="00483112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83112" w:rsidRDefault="006B0293" w:rsidP="00483112">
      <w:pPr>
        <w:pStyle w:val="a3"/>
        <w:numPr>
          <w:ilvl w:val="1"/>
          <w:numId w:val="13"/>
        </w:numPr>
        <w:tabs>
          <w:tab w:val="right" w:pos="9355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Требования настоящей Политики распространяются на защиту информации с ограниченным доступом, отнесенной к информации, составляющей ПДн</w:t>
      </w:r>
    </w:p>
    <w:p w:rsidR="00483112" w:rsidRPr="007A470A" w:rsidRDefault="00483112" w:rsidP="00483112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0293" w:rsidRDefault="006B0293" w:rsidP="007A470A">
      <w:pPr>
        <w:pStyle w:val="a3"/>
        <w:numPr>
          <w:ilvl w:val="1"/>
          <w:numId w:val="13"/>
        </w:numPr>
        <w:tabs>
          <w:tab w:val="right" w:pos="9355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Политика  является  дополнением к действующим в  РФ нормативным документам по вопросам обеспечения информационной безопасности ПДн, и не исключает обязательного выполнения их требований.</w:t>
      </w:r>
    </w:p>
    <w:p w:rsidR="00483112" w:rsidRPr="007A470A" w:rsidRDefault="00483112" w:rsidP="00483112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0293" w:rsidRDefault="006B0293" w:rsidP="007A470A">
      <w:pPr>
        <w:pStyle w:val="a3"/>
        <w:numPr>
          <w:ilvl w:val="1"/>
          <w:numId w:val="13"/>
        </w:numPr>
        <w:tabs>
          <w:tab w:val="right" w:pos="9355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Политика служит основой для разработки комплекса организационных и технических мер по обеспечению информационной безопасности ПДн образовательных учреждений, а также нормативных и методических документо</w:t>
      </w:r>
      <w:r w:rsidR="007A470A" w:rsidRPr="007A470A">
        <w:rPr>
          <w:rFonts w:ascii="Times New Roman" w:hAnsi="Times New Roman"/>
          <w:sz w:val="24"/>
          <w:szCs w:val="24"/>
        </w:rPr>
        <w:t>в, обеспечивающих ее реал</w:t>
      </w:r>
      <w:r w:rsidRPr="007A470A">
        <w:rPr>
          <w:rFonts w:ascii="Times New Roman" w:hAnsi="Times New Roman"/>
          <w:sz w:val="24"/>
          <w:szCs w:val="24"/>
        </w:rPr>
        <w:t>изацию.</w:t>
      </w:r>
    </w:p>
    <w:p w:rsidR="00483112" w:rsidRPr="007A470A" w:rsidRDefault="00483112" w:rsidP="00483112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0293" w:rsidRPr="007A470A" w:rsidRDefault="006B0293" w:rsidP="007A470A">
      <w:pPr>
        <w:pStyle w:val="a3"/>
        <w:numPr>
          <w:ilvl w:val="1"/>
          <w:numId w:val="13"/>
        </w:numPr>
        <w:tabs>
          <w:tab w:val="right" w:pos="9355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Политика определяет следующие основные вопросы защиты информации:</w:t>
      </w:r>
    </w:p>
    <w:p w:rsidR="006B0293" w:rsidRPr="007A470A" w:rsidRDefault="006B0293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- основные принципы и требования по защите информации, составляющей ПДн,</w:t>
      </w:r>
    </w:p>
    <w:p w:rsidR="006B0293" w:rsidRPr="007A470A" w:rsidRDefault="006B0293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-порядок организации и проведения работ по защите информации,</w:t>
      </w:r>
    </w:p>
    <w:p w:rsidR="006B0293" w:rsidRPr="007A470A" w:rsidRDefault="006B0293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-порядок обеспечения защиты информации при эксплуатации ИСПДн,</w:t>
      </w:r>
    </w:p>
    <w:p w:rsidR="006B0293" w:rsidRPr="007A470A" w:rsidRDefault="006B0293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-порядок организации делопроизводства, хранения и  обращения накопителей и носителей информации.</w:t>
      </w:r>
    </w:p>
    <w:p w:rsidR="00890E5A" w:rsidRPr="007A470A" w:rsidRDefault="00890E5A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0293" w:rsidRDefault="006B0293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2.Принципы обеспечения зашиты информации, составляющей персональные данные</w:t>
      </w:r>
    </w:p>
    <w:p w:rsidR="00483112" w:rsidRPr="007A470A" w:rsidRDefault="00483112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90E5A" w:rsidRDefault="00890E5A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Защита информации, составляющей ПДн должна осуществляться в соответствии со следующими основными принципами:</w:t>
      </w:r>
    </w:p>
    <w:p w:rsidR="00483112" w:rsidRPr="007A470A" w:rsidRDefault="00483112" w:rsidP="007A470A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90E5A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890E5A" w:rsidRPr="007A470A">
        <w:rPr>
          <w:rFonts w:ascii="Times New Roman" w:hAnsi="Times New Roman"/>
          <w:sz w:val="24"/>
          <w:szCs w:val="24"/>
        </w:rPr>
        <w:t>Законност</w:t>
      </w:r>
      <w:proofErr w:type="gramStart"/>
      <w:r w:rsidR="00890E5A" w:rsidRPr="007A470A">
        <w:rPr>
          <w:rFonts w:ascii="Times New Roman" w:hAnsi="Times New Roman"/>
          <w:sz w:val="24"/>
          <w:szCs w:val="24"/>
        </w:rPr>
        <w:t>ь-</w:t>
      </w:r>
      <w:proofErr w:type="gramEnd"/>
      <w:r w:rsidR="00890E5A" w:rsidRPr="007A470A">
        <w:rPr>
          <w:rFonts w:ascii="Times New Roman" w:hAnsi="Times New Roman"/>
          <w:sz w:val="24"/>
          <w:szCs w:val="24"/>
        </w:rPr>
        <w:t xml:space="preserve"> предполагает обеспечение защиты ПДн в соответствии с действующим в РФ законодательством и нормативными актами в области защиты ПДн. Пользователи и обслуживающий персонал ИСПДн должны быть осведомлены о правилах и порядке работы с защищаемой информацией и об ответственности </w:t>
      </w:r>
      <w:proofErr w:type="gramStart"/>
      <w:r w:rsidR="00890E5A" w:rsidRPr="007A470A">
        <w:rPr>
          <w:rFonts w:ascii="Times New Roman" w:hAnsi="Times New Roman"/>
          <w:sz w:val="24"/>
          <w:szCs w:val="24"/>
        </w:rPr>
        <w:t>за</w:t>
      </w:r>
      <w:proofErr w:type="gramEnd"/>
      <w:r w:rsidR="00890E5A" w:rsidRPr="007A47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0E5A" w:rsidRPr="007A470A">
        <w:rPr>
          <w:rFonts w:ascii="Times New Roman" w:hAnsi="Times New Roman"/>
          <w:sz w:val="24"/>
          <w:szCs w:val="24"/>
        </w:rPr>
        <w:t>их</w:t>
      </w:r>
      <w:proofErr w:type="gramEnd"/>
      <w:r w:rsidR="00890E5A" w:rsidRPr="007A470A">
        <w:rPr>
          <w:rFonts w:ascii="Times New Roman" w:hAnsi="Times New Roman"/>
          <w:sz w:val="24"/>
          <w:szCs w:val="24"/>
        </w:rPr>
        <w:t xml:space="preserve"> нарушении.</w:t>
      </w:r>
    </w:p>
    <w:p w:rsidR="00483112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90E5A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890E5A" w:rsidRPr="007A470A">
        <w:rPr>
          <w:rFonts w:ascii="Times New Roman" w:hAnsi="Times New Roman"/>
          <w:sz w:val="24"/>
          <w:szCs w:val="24"/>
        </w:rPr>
        <w:t>Системност</w:t>
      </w:r>
      <w:proofErr w:type="gramStart"/>
      <w:r w:rsidR="00890E5A" w:rsidRPr="007A470A">
        <w:rPr>
          <w:rFonts w:ascii="Times New Roman" w:hAnsi="Times New Roman"/>
          <w:sz w:val="24"/>
          <w:szCs w:val="24"/>
        </w:rPr>
        <w:t>ь-</w:t>
      </w:r>
      <w:proofErr w:type="gramEnd"/>
      <w:r w:rsidR="00890E5A" w:rsidRPr="007A470A">
        <w:rPr>
          <w:rFonts w:ascii="Times New Roman" w:hAnsi="Times New Roman"/>
          <w:sz w:val="24"/>
          <w:szCs w:val="24"/>
        </w:rPr>
        <w:t xml:space="preserve"> предполагает учет всех взаимосвязанных, взаимодействующих и изменяющихся во времени элементов, условий  и факторов, существенно значимых для понимания и решения проблемы обеспечения безопасности ПДн ИСПДн.</w:t>
      </w:r>
    </w:p>
    <w:p w:rsidR="00483112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90E5A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890E5A" w:rsidRPr="007A470A">
        <w:rPr>
          <w:rFonts w:ascii="Times New Roman" w:hAnsi="Times New Roman"/>
          <w:sz w:val="24"/>
          <w:szCs w:val="24"/>
        </w:rPr>
        <w:t>Комплексност</w:t>
      </w:r>
      <w:proofErr w:type="gramStart"/>
      <w:r w:rsidR="00890E5A" w:rsidRPr="007A470A">
        <w:rPr>
          <w:rFonts w:ascii="Times New Roman" w:hAnsi="Times New Roman"/>
          <w:sz w:val="24"/>
          <w:szCs w:val="24"/>
        </w:rPr>
        <w:t>ь-</w:t>
      </w:r>
      <w:proofErr w:type="gramEnd"/>
      <w:r w:rsidR="00890E5A" w:rsidRPr="007A470A">
        <w:rPr>
          <w:rFonts w:ascii="Times New Roman" w:hAnsi="Times New Roman"/>
          <w:sz w:val="24"/>
          <w:szCs w:val="24"/>
        </w:rPr>
        <w:t xml:space="preserve"> предполагает   согласованное применение разнородных средств и систем при построении комплексной системы защиты информации, перекрывающей все существенные каналы реализации угроз и не содержащей слабых мест на стыках отдельных ее компонентов. Для каждого канала утечки информации и для каждой угрозы безопасности должно существовать несколько </w:t>
      </w:r>
      <w:r w:rsidR="00452C49" w:rsidRPr="007A470A">
        <w:rPr>
          <w:rFonts w:ascii="Times New Roman" w:hAnsi="Times New Roman"/>
          <w:sz w:val="24"/>
          <w:szCs w:val="24"/>
        </w:rPr>
        <w:t xml:space="preserve"> защитных рубежей. Создание защитных рубежей осуществляется с учетом того, чтобы для их преодоления потенциальному злоумышленнику требовались профессиональные навыки в нескольких невзаимосвязанных областях.</w:t>
      </w:r>
    </w:p>
    <w:p w:rsidR="00483112" w:rsidRPr="007A470A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52C49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452C49" w:rsidRPr="007A470A">
        <w:rPr>
          <w:rFonts w:ascii="Times New Roman" w:hAnsi="Times New Roman"/>
          <w:sz w:val="24"/>
          <w:szCs w:val="24"/>
        </w:rPr>
        <w:t>Непрерывност</w:t>
      </w:r>
      <w:proofErr w:type="gramStart"/>
      <w:r w:rsidR="00452C49" w:rsidRPr="007A470A">
        <w:rPr>
          <w:rFonts w:ascii="Times New Roman" w:hAnsi="Times New Roman"/>
          <w:sz w:val="24"/>
          <w:szCs w:val="24"/>
        </w:rPr>
        <w:t>ь-</w:t>
      </w:r>
      <w:proofErr w:type="gramEnd"/>
      <w:r w:rsidR="00452C49" w:rsidRPr="007A470A">
        <w:rPr>
          <w:rFonts w:ascii="Times New Roman" w:hAnsi="Times New Roman"/>
          <w:sz w:val="24"/>
          <w:szCs w:val="24"/>
        </w:rPr>
        <w:t xml:space="preserve"> предполагает функционирование СЗПДн в виде непрерывного целенаправленного процесса, предполагающего принятие соответствующих мер на всех этапах </w:t>
      </w:r>
      <w:r w:rsidR="00452C49" w:rsidRPr="007A470A">
        <w:rPr>
          <w:rFonts w:ascii="Times New Roman" w:hAnsi="Times New Roman"/>
          <w:sz w:val="24"/>
          <w:szCs w:val="24"/>
        </w:rPr>
        <w:lastRenderedPageBreak/>
        <w:t xml:space="preserve">жизненного цикла ИСПДн. ИСПДН должны находиться в защищенном состоянии на протяжении всего времени их функционирования. В соответствии с этим принципом должны приниматься меры не </w:t>
      </w:r>
      <w:proofErr w:type="gramStart"/>
      <w:r w:rsidR="00452C49" w:rsidRPr="007A470A">
        <w:rPr>
          <w:rFonts w:ascii="Times New Roman" w:hAnsi="Times New Roman"/>
          <w:sz w:val="24"/>
          <w:szCs w:val="24"/>
        </w:rPr>
        <w:t>допускающего</w:t>
      </w:r>
      <w:proofErr w:type="gramEnd"/>
      <w:r w:rsidR="00452C49" w:rsidRPr="007A470A">
        <w:rPr>
          <w:rFonts w:ascii="Times New Roman" w:hAnsi="Times New Roman"/>
          <w:sz w:val="24"/>
          <w:szCs w:val="24"/>
        </w:rPr>
        <w:t xml:space="preserve"> переход ИСПДн в незащищенном состоянии.</w:t>
      </w:r>
    </w:p>
    <w:p w:rsidR="00483112" w:rsidRPr="007A470A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52C49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452C49" w:rsidRPr="007A470A">
        <w:rPr>
          <w:rFonts w:ascii="Times New Roman" w:hAnsi="Times New Roman"/>
          <w:sz w:val="24"/>
          <w:szCs w:val="24"/>
        </w:rPr>
        <w:t>Своевременност</w:t>
      </w:r>
      <w:proofErr w:type="gramStart"/>
      <w:r w:rsidR="00452C49" w:rsidRPr="007A470A">
        <w:rPr>
          <w:rFonts w:ascii="Times New Roman" w:hAnsi="Times New Roman"/>
          <w:sz w:val="24"/>
          <w:szCs w:val="24"/>
        </w:rPr>
        <w:t>ь-</w:t>
      </w:r>
      <w:proofErr w:type="gramEnd"/>
      <w:r w:rsidR="00452C49" w:rsidRPr="007A470A">
        <w:rPr>
          <w:rFonts w:ascii="Times New Roman" w:hAnsi="Times New Roman"/>
          <w:sz w:val="24"/>
          <w:szCs w:val="24"/>
        </w:rPr>
        <w:t xml:space="preserve"> предполагает упреждающий характер мер обеспечения безопасности ПДн, то есть постановку задач по комплексной  защите ИСПДн и реализацию мер обеспечения безопасности ПДн на ранних стадиях разработки ИСПДн в целом и ее системы защиты информации, в частности. </w:t>
      </w:r>
    </w:p>
    <w:p w:rsidR="00483112" w:rsidRPr="007A470A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52C49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483112">
        <w:rPr>
          <w:rFonts w:ascii="Times New Roman" w:hAnsi="Times New Roman"/>
          <w:sz w:val="24"/>
          <w:szCs w:val="24"/>
        </w:rPr>
        <w:t>.</w:t>
      </w:r>
      <w:r w:rsidR="00452C49" w:rsidRPr="007A470A">
        <w:rPr>
          <w:rFonts w:ascii="Times New Roman" w:hAnsi="Times New Roman"/>
          <w:sz w:val="24"/>
          <w:szCs w:val="24"/>
        </w:rPr>
        <w:t>Совершенствовани</w:t>
      </w:r>
      <w:proofErr w:type="gramStart"/>
      <w:r w:rsidR="00452C49" w:rsidRPr="007A470A">
        <w:rPr>
          <w:rFonts w:ascii="Times New Roman" w:hAnsi="Times New Roman"/>
          <w:sz w:val="24"/>
          <w:szCs w:val="24"/>
        </w:rPr>
        <w:t>е-</w:t>
      </w:r>
      <w:proofErr w:type="gramEnd"/>
      <w:r w:rsidR="00452C49" w:rsidRPr="007A470A">
        <w:rPr>
          <w:rFonts w:ascii="Times New Roman" w:hAnsi="Times New Roman"/>
          <w:sz w:val="24"/>
          <w:szCs w:val="24"/>
        </w:rPr>
        <w:t xml:space="preserve"> предполагает постоянное совершенствование мер и  средств</w:t>
      </w:r>
      <w:r>
        <w:rPr>
          <w:rFonts w:ascii="Times New Roman" w:hAnsi="Times New Roman"/>
          <w:sz w:val="24"/>
          <w:szCs w:val="24"/>
        </w:rPr>
        <w:t xml:space="preserve">  защиты информации на основе комплексного применения организационных и технических решений, квалификации персонала, анализа функционирования ИСПДн и ее система защиты с учетом изменений условий функционирования ИСПДн, появления новых методов и средств перехвата </w:t>
      </w:r>
      <w:r w:rsidRPr="000163C1">
        <w:rPr>
          <w:rFonts w:ascii="Times New Roman" w:hAnsi="Times New Roman"/>
          <w:sz w:val="24"/>
          <w:szCs w:val="24"/>
        </w:rPr>
        <w:t>информации, изменений требований нормативных документов по защите ПДн.</w:t>
      </w:r>
    </w:p>
    <w:p w:rsidR="00483112" w:rsidRPr="000163C1" w:rsidRDefault="00483112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96611" w:rsidRPr="000163C1" w:rsidRDefault="000163C1" w:rsidP="000163C1">
      <w:pPr>
        <w:pStyle w:val="a3"/>
        <w:tabs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63C1">
        <w:rPr>
          <w:rFonts w:ascii="Times New Roman" w:hAnsi="Times New Roman"/>
          <w:sz w:val="24"/>
          <w:szCs w:val="24"/>
        </w:rPr>
        <w:t>1.7. Персональная ответственност</w:t>
      </w:r>
      <w:proofErr w:type="gramStart"/>
      <w:r w:rsidRPr="000163C1">
        <w:rPr>
          <w:rFonts w:ascii="Times New Roman" w:hAnsi="Times New Roman"/>
          <w:sz w:val="24"/>
          <w:szCs w:val="24"/>
        </w:rPr>
        <w:t>ь-</w:t>
      </w:r>
      <w:proofErr w:type="gramEnd"/>
      <w:r w:rsidR="00483112">
        <w:rPr>
          <w:rFonts w:ascii="Times New Roman" w:hAnsi="Times New Roman"/>
          <w:sz w:val="24"/>
          <w:szCs w:val="24"/>
        </w:rPr>
        <w:t xml:space="preserve"> </w:t>
      </w:r>
      <w:r w:rsidRPr="000163C1">
        <w:rPr>
          <w:rFonts w:ascii="Times New Roman" w:hAnsi="Times New Roman"/>
          <w:sz w:val="24"/>
          <w:szCs w:val="24"/>
        </w:rPr>
        <w:t>предполагает возложение ответственности за обеспечение безопасности ПДн и ИСПДн на каждого исполнителя в пределах его полномочий. В соответствии с этим принципом распределение прав и обязанностей исполнителей строится таким образом</w:t>
      </w:r>
      <w:r w:rsidR="00D96611" w:rsidRPr="000163C1">
        <w:rPr>
          <w:rFonts w:ascii="Times New Roman" w:hAnsi="Times New Roman"/>
          <w:sz w:val="24"/>
          <w:szCs w:val="24"/>
        </w:rPr>
        <w:t>,</w:t>
      </w:r>
      <w:r w:rsidRPr="000163C1">
        <w:rPr>
          <w:rFonts w:ascii="Times New Roman" w:hAnsi="Times New Roman"/>
          <w:sz w:val="24"/>
          <w:szCs w:val="24"/>
        </w:rPr>
        <w:t xml:space="preserve"> </w:t>
      </w:r>
      <w:r w:rsidR="00D96611" w:rsidRPr="000163C1">
        <w:rPr>
          <w:rFonts w:ascii="Times New Roman" w:hAnsi="Times New Roman"/>
          <w:sz w:val="24"/>
          <w:szCs w:val="24"/>
        </w:rPr>
        <w:t xml:space="preserve">чтобы в случае любого нарушения круг виновников был четко известен или сведен к минимуму. 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1.8</w:t>
      </w:r>
      <w:r w:rsidR="00483112">
        <w:rPr>
          <w:rFonts w:ascii="Times New Roman" w:hAnsi="Times New Roman"/>
          <w:sz w:val="24"/>
          <w:szCs w:val="24"/>
        </w:rPr>
        <w:t>.</w:t>
      </w:r>
      <w:r w:rsidRPr="007A470A">
        <w:rPr>
          <w:rFonts w:ascii="Times New Roman" w:hAnsi="Times New Roman"/>
          <w:sz w:val="24"/>
          <w:szCs w:val="24"/>
        </w:rPr>
        <w:t xml:space="preserve"> Минимальная достаточность – предполагает предоставление исполнителям минимально необходимых прав доступа к ресурсам ИСПДн в соответствии  с производственной необходимостью, на основе принципа «запрещено все, что не разрешено явным образом».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1.9</w:t>
      </w:r>
      <w:r w:rsidR="00483112">
        <w:rPr>
          <w:rFonts w:ascii="Times New Roman" w:hAnsi="Times New Roman"/>
          <w:sz w:val="24"/>
          <w:szCs w:val="24"/>
        </w:rPr>
        <w:t>.</w:t>
      </w:r>
      <w:r w:rsidRPr="007A470A">
        <w:rPr>
          <w:rFonts w:ascii="Times New Roman" w:hAnsi="Times New Roman"/>
          <w:sz w:val="24"/>
          <w:szCs w:val="24"/>
        </w:rPr>
        <w:t xml:space="preserve"> Гибкость системы защиты – предполагает наличие возможности варьирования уровнем защищенности при изменении условий функционирования ИСПДн.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1.10</w:t>
      </w:r>
      <w:r w:rsidR="00483112">
        <w:rPr>
          <w:rFonts w:ascii="Times New Roman" w:hAnsi="Times New Roman"/>
          <w:sz w:val="24"/>
          <w:szCs w:val="24"/>
        </w:rPr>
        <w:t>.</w:t>
      </w:r>
      <w:r w:rsidRPr="007A470A">
        <w:rPr>
          <w:rFonts w:ascii="Times New Roman" w:hAnsi="Times New Roman"/>
          <w:sz w:val="24"/>
          <w:szCs w:val="24"/>
        </w:rPr>
        <w:t xml:space="preserve"> Обязательность контроля – предполагает обязательность и своевременность выявления и пресечения </w:t>
      </w:r>
      <w:proofErr w:type="gramStart"/>
      <w:r w:rsidRPr="007A470A">
        <w:rPr>
          <w:rFonts w:ascii="Times New Roman" w:hAnsi="Times New Roman"/>
          <w:sz w:val="24"/>
          <w:szCs w:val="24"/>
        </w:rPr>
        <w:t>попыток нарушения установленных правил обеспечения  безопасности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ПДн на основе используемых систем и средств защиты информации. Контроль за деятельностью каждого пользователя</w:t>
      </w:r>
      <w:proofErr w:type="gramStart"/>
      <w:r w:rsidRPr="007A470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A470A">
        <w:rPr>
          <w:rFonts w:ascii="Times New Roman" w:hAnsi="Times New Roman"/>
          <w:sz w:val="24"/>
          <w:szCs w:val="24"/>
        </w:rPr>
        <w:t>каждого средства защиты и в отношении каждого объекта защиты должен осуществляться на основе применения средств контроля и регистрации и должен охватывать как  несанкционированные ,так и санкционированные действия пользователей .Основные требования по защите информации составляющей персональные данные.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  </w:t>
      </w:r>
    </w:p>
    <w:p w:rsidR="00D96611" w:rsidRPr="00483112" w:rsidRDefault="00D96611" w:rsidP="007A470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>3.Основные требования по защите информации составляющей персональные данные.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1.11.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 xml:space="preserve">Защита информации в ИСПДн является неотъемлемой составной частью управленческой и научной деятельности образовательного учреждения и должна осуществляться во взаимосвязи с другими мерами по защите информации, </w:t>
      </w:r>
      <w:proofErr w:type="gramStart"/>
      <w:r w:rsidRPr="007A470A">
        <w:rPr>
          <w:rFonts w:ascii="Times New Roman" w:hAnsi="Times New Roman"/>
          <w:sz w:val="24"/>
          <w:szCs w:val="24"/>
        </w:rPr>
        <w:t>составляющий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1.12.Защита информации является составной частью работы по созданию и эксплуатации ИСПДн и должна осуществляться в установленном настоящей Политикой порядке и реализовываться в виде системы (подсистемы) защиты 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1.13.Защита информации должна осуществляться посредством выполнения комплекса мероприятий </w:t>
      </w:r>
      <w:proofErr w:type="gramStart"/>
      <w:r w:rsidRPr="007A470A">
        <w:rPr>
          <w:rFonts w:ascii="Times New Roman" w:hAnsi="Times New Roman"/>
          <w:sz w:val="24"/>
          <w:szCs w:val="24"/>
        </w:rPr>
        <w:t>по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470A">
        <w:rPr>
          <w:rFonts w:ascii="Times New Roman" w:hAnsi="Times New Roman"/>
          <w:sz w:val="24"/>
          <w:szCs w:val="24"/>
        </w:rPr>
        <w:t>предотвращении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утечки информации по техническим каналам, за счет   НДС к ней, по предупреждению преднамеренных программно-технических взаимодействий с целью нарушения целостности (уничтожения, искажения) информации в процессе и ее обработки, передачи и хранении, нарушении ее санкционированной доступности и работоспособности ТС.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1.14.В ИСПДн должны использоваться сертифицированные по требованиям </w:t>
      </w:r>
      <w:proofErr w:type="gramStart"/>
      <w:r w:rsidRPr="007A470A">
        <w:rPr>
          <w:rFonts w:ascii="Times New Roman" w:hAnsi="Times New Roman"/>
          <w:sz w:val="24"/>
          <w:szCs w:val="24"/>
        </w:rPr>
        <w:t>безопасности информации средства защиты информации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и (или) технические и организационные решения, </w:t>
      </w:r>
      <w:r w:rsidRPr="007A470A">
        <w:rPr>
          <w:rFonts w:ascii="Times New Roman" w:hAnsi="Times New Roman"/>
          <w:sz w:val="24"/>
          <w:szCs w:val="24"/>
        </w:rPr>
        <w:lastRenderedPageBreak/>
        <w:t>исключающие утечку информации по техническим каналам, за счет НДС, предупреждающие нарушения целостности информации и ее санкционированной доступности.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1.15.Защита  информации должна быть дифференцированной  в зависимости от применяемых  технических средств, обрабатывающих информацию, составляющую ПДн, установленного уровня защищенности ИСПДн, установленного класса ИСПДн и утвержденной для ИСПДн модели угроз.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1.16.Все используемые  в ИСПДн средства защиты информации должны быть проверены на соответствие ограничения и условиям эксплуатации, изложенным в сертификате соответствия, эксплуатационной  документации или формуляре (для технических и программных средств защиты информации </w:t>
      </w:r>
      <w:r w:rsidR="00483112" w:rsidRPr="007A470A">
        <w:rPr>
          <w:rFonts w:ascii="Times New Roman" w:hAnsi="Times New Roman"/>
          <w:sz w:val="24"/>
          <w:szCs w:val="24"/>
        </w:rPr>
        <w:t>соответственно</w:t>
      </w:r>
      <w:r w:rsidRPr="007A470A">
        <w:rPr>
          <w:rFonts w:ascii="Times New Roman" w:hAnsi="Times New Roman"/>
          <w:sz w:val="24"/>
          <w:szCs w:val="24"/>
        </w:rPr>
        <w:t>).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1.17.Обработка информации составляющей ПДн осуществляется на основании письменного разрешени</w:t>
      </w:r>
      <w:proofErr w:type="gramStart"/>
      <w:r w:rsidRPr="007A470A">
        <w:rPr>
          <w:rFonts w:ascii="Times New Roman" w:hAnsi="Times New Roman"/>
          <w:sz w:val="24"/>
          <w:szCs w:val="24"/>
        </w:rPr>
        <w:t>я(</w:t>
      </w:r>
      <w:proofErr w:type="gramEnd"/>
      <w:r w:rsidRPr="007A470A">
        <w:rPr>
          <w:rFonts w:ascii="Times New Roman" w:hAnsi="Times New Roman"/>
          <w:sz w:val="24"/>
          <w:szCs w:val="24"/>
        </w:rPr>
        <w:t>приказа) руководителя образовательного учреждения, в котором эксплуатируется ИСПДн.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1.18.Ответсвенность за обеспечение выполнения установленных требований по защите информации возлагается на руководителя образовательного учреждения, в котором создается (совершенствуется) и эксплуатируется ИСПДн.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1.19.Все ИСПДн должны пройти оценку эффективности и принимаемых мер по обеспечению безопасности ПДн до начала обработки информации составляющей ПДн.</w:t>
      </w:r>
    </w:p>
    <w:p w:rsidR="00D96611" w:rsidRPr="00483112" w:rsidRDefault="00D96611" w:rsidP="007A47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3112">
        <w:rPr>
          <w:rFonts w:ascii="Times New Roman" w:hAnsi="Times New Roman"/>
          <w:b/>
          <w:sz w:val="28"/>
          <w:szCs w:val="28"/>
        </w:rPr>
        <w:t>4. Порядок организации и проведения работ по защите информации.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1.20. Организация работ по  защите информации возлагается на руководителя образовательного учреждения, осуществляющего разработку (модернизацию) и (или) эксплуатацию ИСПДн.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1.21.Организация и проведение работ по защите информации, составляющей ПДн на различных стадиях разработки, внедрения и эксплуатации  ИСПДн определяется действующими в РФ нормативными документами и настоящим документом.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1.22.Проведение работ по защите информации</w:t>
      </w:r>
      <w:proofErr w:type="gramStart"/>
      <w:r w:rsidRPr="007A470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составляющей ПДн, осуществляется силами образовательного учреждения, в котором создается (совершенствуется) ИСПДн. В случае невозможности или нецелесообразности выполнения работ по защите информации силами образовательного учреждения к этим работам должна привлекаться специализированная организация, имеющая соответствующие лицензии  на право выполн</w:t>
      </w:r>
      <w:r w:rsidR="00483112">
        <w:rPr>
          <w:rFonts w:ascii="Times New Roman" w:hAnsi="Times New Roman"/>
          <w:sz w:val="24"/>
          <w:szCs w:val="24"/>
        </w:rPr>
        <w:t>ения работ и оказания услуг по</w:t>
      </w:r>
      <w:r w:rsidRPr="007A470A">
        <w:rPr>
          <w:rFonts w:ascii="Times New Roman" w:hAnsi="Times New Roman"/>
          <w:sz w:val="24"/>
          <w:szCs w:val="24"/>
        </w:rPr>
        <w:t>ТЗКИ</w:t>
      </w:r>
      <w:r w:rsidR="00483112">
        <w:rPr>
          <w:rFonts w:ascii="Times New Roman" w:hAnsi="Times New Roman"/>
          <w:sz w:val="24"/>
          <w:szCs w:val="24"/>
        </w:rPr>
        <w:t>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1.23.Стадии создания системы защиты информации: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   - Предпроектная стадия </w:t>
      </w:r>
      <w:proofErr w:type="gramStart"/>
      <w:r w:rsidRPr="007A470A">
        <w:rPr>
          <w:rFonts w:ascii="Times New Roman" w:hAnsi="Times New Roman"/>
          <w:sz w:val="24"/>
          <w:szCs w:val="24"/>
        </w:rPr>
        <w:t>-в</w:t>
      </w:r>
      <w:proofErr w:type="gramEnd"/>
      <w:r w:rsidRPr="007A470A">
        <w:rPr>
          <w:rFonts w:ascii="Times New Roman" w:hAnsi="Times New Roman"/>
          <w:sz w:val="24"/>
          <w:szCs w:val="24"/>
        </w:rPr>
        <w:t>ключает  предпроектное  обследование создаваемой ИСПДн, разработку аналитического обоснования необходимости создания системы защиты информации и технического задания на ее создание.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  - Стадия – проектирования (разработки проектов ) и реализации ИСПДн </w:t>
      </w:r>
      <w:proofErr w:type="gramStart"/>
      <w:r w:rsidRPr="007A470A">
        <w:rPr>
          <w:rFonts w:ascii="Times New Roman" w:hAnsi="Times New Roman"/>
          <w:sz w:val="24"/>
          <w:szCs w:val="24"/>
        </w:rPr>
        <w:t>-в</w:t>
      </w:r>
      <w:proofErr w:type="gramEnd"/>
      <w:r w:rsidRPr="007A470A">
        <w:rPr>
          <w:rFonts w:ascii="Times New Roman" w:hAnsi="Times New Roman"/>
          <w:sz w:val="24"/>
          <w:szCs w:val="24"/>
        </w:rPr>
        <w:t>ключает разработку СЗПДн в составе ИСПДн.</w:t>
      </w:r>
    </w:p>
    <w:p w:rsidR="00D96611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  - Стадия ввода в действие системы СЗПДн – включает опытную эксплуатацию и приемно-сдаточные испытания средств защиты и</w:t>
      </w:r>
      <w:r w:rsidR="004674B6">
        <w:rPr>
          <w:rFonts w:ascii="Times New Roman" w:hAnsi="Times New Roman"/>
          <w:sz w:val="24"/>
          <w:szCs w:val="24"/>
        </w:rPr>
        <w:t>н</w:t>
      </w:r>
      <w:r w:rsidRPr="007A470A">
        <w:rPr>
          <w:rFonts w:ascii="Times New Roman" w:hAnsi="Times New Roman"/>
          <w:sz w:val="24"/>
          <w:szCs w:val="24"/>
        </w:rPr>
        <w:t xml:space="preserve">формации, а также оценку эффективности принимаемых мер </w:t>
      </w:r>
      <w:r w:rsidR="00483112">
        <w:rPr>
          <w:rFonts w:ascii="Times New Roman" w:hAnsi="Times New Roman"/>
          <w:sz w:val="24"/>
          <w:szCs w:val="24"/>
        </w:rPr>
        <w:t>по обеспечению безопасности ПДн</w:t>
      </w:r>
    </w:p>
    <w:p w:rsidR="00483112" w:rsidRPr="007A470A" w:rsidRDefault="00483112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83112" w:rsidRPr="00483112" w:rsidRDefault="00483112" w:rsidP="00483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112">
        <w:rPr>
          <w:b/>
          <w:sz w:val="28"/>
          <w:szCs w:val="28"/>
        </w:rPr>
        <w:lastRenderedPageBreak/>
        <w:t>5.</w:t>
      </w:r>
      <w:r w:rsidRPr="00483112">
        <w:rPr>
          <w:rFonts w:ascii="Times New Roman" w:hAnsi="Times New Roman"/>
          <w:b/>
          <w:sz w:val="28"/>
          <w:szCs w:val="28"/>
        </w:rPr>
        <w:t xml:space="preserve">Порядок </w:t>
      </w:r>
      <w:r w:rsidR="00D96611" w:rsidRPr="00483112">
        <w:rPr>
          <w:rFonts w:ascii="Times New Roman" w:hAnsi="Times New Roman"/>
          <w:b/>
          <w:sz w:val="28"/>
          <w:szCs w:val="28"/>
        </w:rPr>
        <w:t>обес</w:t>
      </w:r>
      <w:r w:rsidRPr="00483112">
        <w:rPr>
          <w:rFonts w:ascii="Times New Roman" w:hAnsi="Times New Roman"/>
          <w:b/>
          <w:sz w:val="28"/>
          <w:szCs w:val="28"/>
        </w:rPr>
        <w:t>печения защиты информации</w:t>
      </w:r>
      <w:r w:rsidRPr="00483112">
        <w:rPr>
          <w:rFonts w:ascii="Times New Roman" w:hAnsi="Times New Roman"/>
          <w:b/>
          <w:sz w:val="28"/>
          <w:szCs w:val="28"/>
        </w:rPr>
        <w:br/>
        <w:t xml:space="preserve">   </w:t>
      </w:r>
      <w:r w:rsidR="00D96611" w:rsidRPr="00483112">
        <w:rPr>
          <w:rFonts w:ascii="Times New Roman" w:hAnsi="Times New Roman"/>
          <w:b/>
          <w:sz w:val="28"/>
          <w:szCs w:val="28"/>
        </w:rPr>
        <w:t xml:space="preserve">   при эксплуатации ИСПДн</w:t>
      </w:r>
      <w:r w:rsidRPr="00483112">
        <w:rPr>
          <w:rFonts w:ascii="Times New Roman" w:hAnsi="Times New Roman"/>
          <w:b/>
          <w:sz w:val="28"/>
          <w:szCs w:val="28"/>
        </w:rPr>
        <w:t>.</w:t>
      </w:r>
    </w:p>
    <w:p w:rsidR="00483112" w:rsidRDefault="00D96611" w:rsidP="00483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3112">
        <w:rPr>
          <w:rFonts w:ascii="Times New Roman" w:hAnsi="Times New Roman"/>
          <w:b/>
          <w:sz w:val="24"/>
          <w:szCs w:val="24"/>
        </w:rPr>
        <w:br/>
      </w:r>
      <w:r w:rsidRPr="007A470A">
        <w:rPr>
          <w:rFonts w:ascii="Times New Roman" w:hAnsi="Times New Roman"/>
          <w:sz w:val="24"/>
          <w:szCs w:val="24"/>
        </w:rPr>
        <w:t xml:space="preserve">    1.24.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Экспуатация ИСПДн должна осуществляться в полном соответ</w:t>
      </w:r>
      <w:r w:rsidR="00483112">
        <w:rPr>
          <w:rFonts w:ascii="Times New Roman" w:hAnsi="Times New Roman"/>
          <w:sz w:val="24"/>
          <w:szCs w:val="24"/>
        </w:rPr>
        <w:t xml:space="preserve">ствии с утверждением проектной, </w:t>
      </w:r>
      <w:r w:rsidRPr="007A470A">
        <w:rPr>
          <w:rFonts w:ascii="Times New Roman" w:hAnsi="Times New Roman"/>
          <w:sz w:val="24"/>
          <w:szCs w:val="24"/>
        </w:rPr>
        <w:t>о</w:t>
      </w:r>
      <w:r w:rsidR="00483112">
        <w:rPr>
          <w:rFonts w:ascii="Times New Roman" w:hAnsi="Times New Roman"/>
          <w:sz w:val="24"/>
          <w:szCs w:val="24"/>
        </w:rPr>
        <w:t xml:space="preserve">рганизационно-распорядительной </w:t>
      </w:r>
      <w:r w:rsidRPr="007A470A">
        <w:rPr>
          <w:rFonts w:ascii="Times New Roman" w:hAnsi="Times New Roman"/>
          <w:sz w:val="24"/>
          <w:szCs w:val="24"/>
        </w:rPr>
        <w:t>и эксплуатационной документацией ИСПДн.</w:t>
      </w:r>
    </w:p>
    <w:p w:rsidR="00483112" w:rsidRDefault="00D96611" w:rsidP="00483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br/>
        <w:t xml:space="preserve">    1.25.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Ответственность за обеспечение защиты информации в процессе эксплуатации ИСПДн возлагается на руководителя образовательного учреждения, в ведении которого находится эта ИСПДн.</w:t>
      </w:r>
    </w:p>
    <w:p w:rsidR="00483112" w:rsidRDefault="00D96611" w:rsidP="00483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br/>
        <w:t xml:space="preserve">    1.26.</w:t>
      </w:r>
      <w:r w:rsidR="00483112">
        <w:rPr>
          <w:rFonts w:ascii="Times New Roman" w:hAnsi="Times New Roman"/>
          <w:sz w:val="24"/>
          <w:szCs w:val="24"/>
        </w:rPr>
        <w:t xml:space="preserve">  </w:t>
      </w:r>
      <w:r w:rsidRPr="007A470A">
        <w:rPr>
          <w:rFonts w:ascii="Times New Roman" w:hAnsi="Times New Roman"/>
          <w:sz w:val="24"/>
          <w:szCs w:val="24"/>
        </w:rPr>
        <w:t>Ответственность за соблюдение установочных требований по защите информации при ее обработке в ИСПДн (пользователей, администраторов,  обслуживающий персонал).</w:t>
      </w:r>
    </w:p>
    <w:p w:rsidR="00D96611" w:rsidRPr="007A470A" w:rsidRDefault="00D96611" w:rsidP="00483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   1.27.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За нарушение установленных требований по защите информации руководитель образовательного учреждения, в ведении которого находится ИСПДн и (или) непосредственный исполнитель привлекаются к ответственности в соответствии с действующим в РФ законодательством.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br/>
        <w:t xml:space="preserve">              6. Порядок организации делопроизводства, хранения и </w:t>
      </w:r>
      <w:r w:rsidRPr="007A470A">
        <w:rPr>
          <w:rFonts w:ascii="Times New Roman" w:hAnsi="Times New Roman"/>
          <w:b/>
          <w:sz w:val="24"/>
          <w:szCs w:val="24"/>
        </w:rPr>
        <w:br/>
        <w:t xml:space="preserve">                  обращения накопителей и носителей информации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br/>
      </w:r>
      <w:r w:rsidRPr="007A470A">
        <w:rPr>
          <w:rFonts w:ascii="Times New Roman" w:hAnsi="Times New Roman"/>
          <w:sz w:val="24"/>
          <w:szCs w:val="24"/>
        </w:rPr>
        <w:t>1.28.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Все накопители и носители информации содержащие ПДн на</w:t>
      </w:r>
      <w:r w:rsidRPr="007A470A">
        <w:rPr>
          <w:rFonts w:ascii="Times New Roman" w:hAnsi="Times New Roman"/>
          <w:sz w:val="24"/>
          <w:szCs w:val="24"/>
        </w:rPr>
        <w:br/>
        <w:t xml:space="preserve">бумажной, магнитной, </w:t>
      </w:r>
      <w:proofErr w:type="gramStart"/>
      <w:r w:rsidRPr="007A470A">
        <w:rPr>
          <w:rFonts w:ascii="Times New Roman" w:hAnsi="Times New Roman"/>
          <w:sz w:val="24"/>
          <w:szCs w:val="24"/>
        </w:rPr>
        <w:t>магнито – оптической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и иной основе, используемые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в технологическом процессе обработки информации в ИСПДн подлежат</w:t>
      </w:r>
      <w:r w:rsidRPr="007A470A">
        <w:rPr>
          <w:rFonts w:ascii="Times New Roman" w:hAnsi="Times New Roman"/>
          <w:sz w:val="24"/>
          <w:szCs w:val="24"/>
        </w:rPr>
        <w:br/>
        <w:t>учету, хранению и обращению в соответствии с требования ми конфиденциального</w:t>
      </w:r>
      <w:r w:rsidRPr="007A470A">
        <w:rPr>
          <w:rFonts w:ascii="Times New Roman" w:hAnsi="Times New Roman"/>
          <w:sz w:val="24"/>
          <w:szCs w:val="24"/>
        </w:rPr>
        <w:br/>
        <w:t>делопроизводства.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1.29.Организация и ведение учета накопителей и носителей ПДн, организация их хранения, обращения и уничтожения  осуществляются ответственными делопроизводителями конфиденциального</w:t>
      </w:r>
      <w:r w:rsidR="00483112">
        <w:rPr>
          <w:rFonts w:ascii="Times New Roman" w:hAnsi="Times New Roman"/>
          <w:sz w:val="24"/>
          <w:szCs w:val="24"/>
        </w:rPr>
        <w:t xml:space="preserve"> </w:t>
      </w:r>
      <w:r w:rsidRPr="007A470A">
        <w:rPr>
          <w:rFonts w:ascii="Times New Roman" w:hAnsi="Times New Roman"/>
          <w:sz w:val="24"/>
          <w:szCs w:val="24"/>
        </w:rPr>
        <w:t>делопроизводства.</w:t>
      </w:r>
      <w:r w:rsidR="00483112">
        <w:rPr>
          <w:rFonts w:ascii="Times New Roman" w:hAnsi="Times New Roman"/>
          <w:sz w:val="24"/>
          <w:szCs w:val="24"/>
        </w:rPr>
        <w:t xml:space="preserve"> 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1.30. ПДн, должны обособляться от иной информации, в частности  путем фиксации их на отдельных материальных носителях ПДн, в специальных разделах и</w:t>
      </w:r>
      <w:r w:rsidR="00483112">
        <w:rPr>
          <w:rFonts w:ascii="Times New Roman" w:hAnsi="Times New Roman"/>
          <w:sz w:val="24"/>
          <w:szCs w:val="24"/>
        </w:rPr>
        <w:t>ли на полях форм (банков).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1.31.При фиксации ПДн на материальных носителях не допускается фиксации их на одном  материальном носителе ПДн, </w:t>
      </w:r>
      <w:proofErr w:type="gramStart"/>
      <w:r w:rsidRPr="007A470A">
        <w:rPr>
          <w:rFonts w:ascii="Times New Roman" w:hAnsi="Times New Roman"/>
          <w:sz w:val="24"/>
          <w:szCs w:val="24"/>
        </w:rPr>
        <w:t>цели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обработки которых заведомо не совместим</w:t>
      </w:r>
      <w:r w:rsidR="00483112">
        <w:rPr>
          <w:rFonts w:ascii="Times New Roman" w:hAnsi="Times New Roman"/>
          <w:sz w:val="24"/>
          <w:szCs w:val="24"/>
        </w:rPr>
        <w:t>ы.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1.32.Для обработки различных категорий ПДн, осуществляемой без использования средств автоматизации</w:t>
      </w:r>
      <w:proofErr w:type="gramStart"/>
      <w:r w:rsidRPr="007A470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для каждой категории ПДн должен использоваться отдельный материальный носитель.</w:t>
      </w:r>
    </w:p>
    <w:p w:rsidR="00483112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1.33.Обработка ПДн без использования средств автоматизации должна осуществляться таким образом, чтобы в отношении каждой категории ПДн можно было определить места хранения ПДн (материальных носителей) и установить перечень лиц, осуществляющих обработку ПДн </w:t>
      </w:r>
      <w:r w:rsidR="00483112">
        <w:rPr>
          <w:rFonts w:ascii="Times New Roman" w:hAnsi="Times New Roman"/>
          <w:sz w:val="24"/>
          <w:szCs w:val="24"/>
        </w:rPr>
        <w:t>либо имеющих к ним доступ.</w:t>
      </w:r>
    </w:p>
    <w:p w:rsidR="00483112" w:rsidRDefault="00D96611" w:rsidP="00483112">
      <w:pPr>
        <w:spacing w:line="240" w:lineRule="auto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1.34. Должно обеспечиваться раздельное хранение ПДн (материальных носителей), обработка которых осуществляется в различных целях.</w:t>
      </w:r>
      <w:r w:rsidRPr="007A470A">
        <w:rPr>
          <w:rFonts w:ascii="Times New Roman" w:hAnsi="Times New Roman"/>
          <w:sz w:val="24"/>
          <w:szCs w:val="24"/>
        </w:rPr>
        <w:br/>
        <w:t xml:space="preserve">    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 1.35. При хранении материальных носителей должны соблюдаться условия, обеспечивающие сохранность ПДн и исключающие несанкционированный к ним доступ.</w:t>
      </w:r>
    </w:p>
    <w:p w:rsidR="00D96611" w:rsidRPr="007A470A" w:rsidRDefault="00D96611" w:rsidP="004831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lastRenderedPageBreak/>
        <w:t>7.Контроль состояния и эффективности защиты ИСПДн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1.36. В ИСПДн должен осуществляться контроль и (или) аудит соответствия обработки ПДн действующим в РФ законодательству и требованиям  к защите ПДн, а так же настоящей Политике и локальном актам образовательного учреждения.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1.37. Контроль </w:t>
      </w:r>
      <w:r w:rsidR="00483112">
        <w:rPr>
          <w:rFonts w:ascii="Times New Roman" w:hAnsi="Times New Roman"/>
          <w:sz w:val="24"/>
          <w:szCs w:val="24"/>
        </w:rPr>
        <w:t>заключается в оценке выполнения</w:t>
      </w:r>
      <w:r w:rsidRPr="007A470A">
        <w:rPr>
          <w:rFonts w:ascii="Times New Roman" w:hAnsi="Times New Roman"/>
          <w:sz w:val="24"/>
          <w:szCs w:val="24"/>
        </w:rPr>
        <w:t xml:space="preserve"> требований нормативных документов, обоснованности принятых мер и оценке эффективности принятых мер по обеспечению 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1.38. Контроль подразделя</w:t>
      </w:r>
      <w:r w:rsidR="00483112">
        <w:rPr>
          <w:rFonts w:ascii="Times New Roman" w:hAnsi="Times New Roman"/>
          <w:sz w:val="24"/>
          <w:szCs w:val="24"/>
        </w:rPr>
        <w:t xml:space="preserve">ется </w:t>
      </w:r>
      <w:proofErr w:type="gramStart"/>
      <w:r w:rsidR="00483112">
        <w:rPr>
          <w:rFonts w:ascii="Times New Roman" w:hAnsi="Times New Roman"/>
          <w:sz w:val="24"/>
          <w:szCs w:val="24"/>
        </w:rPr>
        <w:t>на</w:t>
      </w:r>
      <w:proofErr w:type="gramEnd"/>
      <w:r w:rsidR="00483112">
        <w:rPr>
          <w:rFonts w:ascii="Times New Roman" w:hAnsi="Times New Roman"/>
          <w:sz w:val="24"/>
          <w:szCs w:val="24"/>
        </w:rPr>
        <w:t xml:space="preserve"> оперативный и плановый (</w:t>
      </w:r>
      <w:r w:rsidR="00483112" w:rsidRPr="007A470A">
        <w:rPr>
          <w:rFonts w:ascii="Times New Roman" w:hAnsi="Times New Roman"/>
          <w:sz w:val="24"/>
          <w:szCs w:val="24"/>
        </w:rPr>
        <w:t>периодический</w:t>
      </w:r>
      <w:r w:rsidRPr="007A470A">
        <w:rPr>
          <w:rFonts w:ascii="Times New Roman" w:hAnsi="Times New Roman"/>
          <w:sz w:val="24"/>
          <w:szCs w:val="24"/>
        </w:rPr>
        <w:t>)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 xml:space="preserve">1.39. В процессе эксплуатации ИСПДн в целях защиты информации от НСД осуществляются оперативный контроль и периодический </w:t>
      </w:r>
      <w:proofErr w:type="gramStart"/>
      <w:r w:rsidRPr="007A470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 выполнением исполнителями требований действующих нормативных документов по вопросам обеспечения безопасности и защиты ПДн.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1.40. С целью своевременного выявления и предотвращения утечки информации, исключения или существенного затруднения НСД и предотвращения специальных воздействий ( программно-технических и др.)</w:t>
      </w:r>
      <w:proofErr w:type="gramStart"/>
      <w:r w:rsidRPr="007A470A">
        <w:rPr>
          <w:rFonts w:ascii="Times New Roman" w:hAnsi="Times New Roman"/>
          <w:sz w:val="24"/>
          <w:szCs w:val="24"/>
        </w:rPr>
        <w:t>,в</w:t>
      </w:r>
      <w:proofErr w:type="gramEnd"/>
      <w:r w:rsidRPr="007A470A">
        <w:rPr>
          <w:rFonts w:ascii="Times New Roman" w:hAnsi="Times New Roman"/>
          <w:sz w:val="24"/>
          <w:szCs w:val="24"/>
        </w:rPr>
        <w:t xml:space="preserve">ызывающих нарушение целостности информации или работоспособность технических средств, в ИСПДн образовательных учреждений проводится плановый периодический (не реже одного раза в год) </w:t>
      </w:r>
      <w:r w:rsidRPr="007A470A">
        <w:rPr>
          <w:rFonts w:ascii="Times New Roman" w:hAnsi="Times New Roman"/>
          <w:sz w:val="24"/>
          <w:szCs w:val="24"/>
        </w:rPr>
        <w:br/>
        <w:t>контроль состояния защиты информации.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1.41. При проведении плановых проверок осуществляется контроль ведения учетной документации, защищенности ИСПДн от утечки ПДн по техническим каналам, выборочный контроль содержимого накопителей и носителей информации, и т</w:t>
      </w:r>
      <w:proofErr w:type="gramStart"/>
      <w:r w:rsidRPr="007A470A">
        <w:rPr>
          <w:rFonts w:ascii="Times New Roman" w:hAnsi="Times New Roman"/>
          <w:sz w:val="24"/>
          <w:szCs w:val="24"/>
        </w:rPr>
        <w:t>.п</w:t>
      </w:r>
      <w:proofErr w:type="gramEnd"/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sz w:val="24"/>
          <w:szCs w:val="24"/>
        </w:rPr>
        <w:t>1.42 Результаты контроля оформляются актами, заключениями и записями  в эксплуатационной документации.</w:t>
      </w:r>
    </w:p>
    <w:p w:rsidR="00D96611" w:rsidRPr="007A470A" w:rsidRDefault="00D96611" w:rsidP="007A47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70A">
        <w:rPr>
          <w:rFonts w:ascii="Times New Roman" w:hAnsi="Times New Roman"/>
          <w:b/>
          <w:sz w:val="24"/>
          <w:szCs w:val="24"/>
        </w:rPr>
        <w:t xml:space="preserve">       </w:t>
      </w:r>
    </w:p>
    <w:p w:rsidR="00D96611" w:rsidRPr="007A470A" w:rsidRDefault="00D96611" w:rsidP="007A470A">
      <w:pPr>
        <w:pStyle w:val="a3"/>
        <w:tabs>
          <w:tab w:val="right" w:pos="93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96611" w:rsidRPr="007A470A" w:rsidSect="007A470A">
      <w:footerReference w:type="even" r:id="rId8"/>
      <w:footerReference w:type="default" r:id="rId9"/>
      <w:pgSz w:w="11906" w:h="16838"/>
      <w:pgMar w:top="719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1C0" w:rsidRDefault="00E841C0">
      <w:r>
        <w:separator/>
      </w:r>
    </w:p>
  </w:endnote>
  <w:endnote w:type="continuationSeparator" w:id="0">
    <w:p w:rsidR="00E841C0" w:rsidRDefault="00E84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0A" w:rsidRDefault="007A470A" w:rsidP="004674B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470A" w:rsidRDefault="007A470A" w:rsidP="007A470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0A" w:rsidRDefault="007A470A" w:rsidP="004674B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6DE6">
      <w:rPr>
        <w:rStyle w:val="a5"/>
        <w:noProof/>
      </w:rPr>
      <w:t>1</w:t>
    </w:r>
    <w:r>
      <w:rPr>
        <w:rStyle w:val="a5"/>
      </w:rPr>
      <w:fldChar w:fldCharType="end"/>
    </w:r>
  </w:p>
  <w:p w:rsidR="007A470A" w:rsidRDefault="007A470A" w:rsidP="007A470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1C0" w:rsidRDefault="00E841C0">
      <w:r>
        <w:separator/>
      </w:r>
    </w:p>
  </w:footnote>
  <w:footnote w:type="continuationSeparator" w:id="0">
    <w:p w:rsidR="00E841C0" w:rsidRDefault="00E841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B0831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EC224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2E2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76B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1AAD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F88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816AC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C6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327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EC8B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1346E5"/>
    <w:multiLevelType w:val="multilevel"/>
    <w:tmpl w:val="151061C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411D3D15"/>
    <w:multiLevelType w:val="multilevel"/>
    <w:tmpl w:val="69EAD2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79FE5039"/>
    <w:multiLevelType w:val="multilevel"/>
    <w:tmpl w:val="BC92A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F66"/>
    <w:rsid w:val="000163C1"/>
    <w:rsid w:val="00285EA6"/>
    <w:rsid w:val="002B6DE6"/>
    <w:rsid w:val="003C4ADF"/>
    <w:rsid w:val="00452C49"/>
    <w:rsid w:val="004628B5"/>
    <w:rsid w:val="004674B6"/>
    <w:rsid w:val="00483112"/>
    <w:rsid w:val="004952F1"/>
    <w:rsid w:val="006B0293"/>
    <w:rsid w:val="007A470A"/>
    <w:rsid w:val="008465D5"/>
    <w:rsid w:val="00890E5A"/>
    <w:rsid w:val="009C4149"/>
    <w:rsid w:val="00A070E0"/>
    <w:rsid w:val="00B40465"/>
    <w:rsid w:val="00BF638E"/>
    <w:rsid w:val="00C641B4"/>
    <w:rsid w:val="00D52381"/>
    <w:rsid w:val="00D96611"/>
    <w:rsid w:val="00E841C0"/>
    <w:rsid w:val="00F12F66"/>
    <w:rsid w:val="00F8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5D5"/>
    <w:pPr>
      <w:ind w:left="720"/>
      <w:contextualSpacing/>
    </w:pPr>
  </w:style>
  <w:style w:type="paragraph" w:styleId="a4">
    <w:name w:val="footer"/>
    <w:basedOn w:val="a"/>
    <w:rsid w:val="007A47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A470A"/>
  </w:style>
  <w:style w:type="paragraph" w:styleId="a6">
    <w:name w:val="Balloon Text"/>
    <w:basedOn w:val="a"/>
    <w:semiHidden/>
    <w:rsid w:val="00467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4</cp:revision>
  <cp:lastPrinted>2015-04-03T12:09:00Z</cp:lastPrinted>
  <dcterms:created xsi:type="dcterms:W3CDTF">2016-12-28T21:03:00Z</dcterms:created>
  <dcterms:modified xsi:type="dcterms:W3CDTF">2016-12-28T21:03:00Z</dcterms:modified>
</cp:coreProperties>
</file>